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DC9DF6E" w:rsidR="00281F6F" w:rsidRDefault="0060076B">
      <w:pPr>
        <w:tabs>
          <w:tab w:val="left" w:pos="83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02" w14:textId="384809DC" w:rsidR="00281F6F" w:rsidRDefault="00CA4D51" w:rsidP="00CA4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3EAF20E0" w14:textId="03384FC3" w:rsidR="00CA4D51" w:rsidRDefault="00CA4D51" w:rsidP="00CA4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МЫТИЩИ</w:t>
      </w:r>
    </w:p>
    <w:p w14:paraId="22589F05" w14:textId="00E49414" w:rsidR="00CA4D51" w:rsidRDefault="00CA4D51" w:rsidP="00CA4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</w:p>
    <w:p w14:paraId="5C118367" w14:textId="4F646D73" w:rsidR="00CA4D51" w:rsidRDefault="00CA4D51" w:rsidP="00CA4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5AC7B8BB" w14:textId="420CC21E" w:rsidR="00CA4D51" w:rsidRDefault="00CA4D51" w:rsidP="00CA4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19.07.2024 № 4084</w:t>
      </w:r>
    </w:p>
    <w:p w14:paraId="00000003" w14:textId="77777777" w:rsidR="00281F6F" w:rsidRDefault="00281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C3C0D7" w14:textId="77777777" w:rsidR="000E7A88" w:rsidRDefault="000E7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00004" w14:textId="77777777" w:rsidR="00281F6F" w:rsidRDefault="00281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281F6F" w:rsidRDefault="0060076B" w:rsidP="000E7A88">
      <w:pPr>
        <w:spacing w:after="0"/>
        <w:ind w:righ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</w:t>
      </w:r>
    </w:p>
    <w:p w14:paraId="00000006" w14:textId="77777777" w:rsidR="00281F6F" w:rsidRDefault="0060076B" w:rsidP="000E7A88">
      <w:pPr>
        <w:spacing w:after="0"/>
        <w:ind w:righ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рисков причинения вреда (ущерба)</w:t>
      </w:r>
    </w:p>
    <w:p w14:paraId="00000007" w14:textId="77777777" w:rsidR="00281F6F" w:rsidRDefault="0060076B" w:rsidP="000E7A88">
      <w:pPr>
        <w:spacing w:after="0"/>
        <w:ind w:righ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охраняемым законом ценностям </w:t>
      </w:r>
    </w:p>
    <w:p w14:paraId="00000008" w14:textId="77777777" w:rsidR="00281F6F" w:rsidRDefault="0060076B" w:rsidP="000E7A88">
      <w:pPr>
        <w:spacing w:after="0"/>
        <w:ind w:righ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муниципального жилищного контроля</w:t>
      </w:r>
    </w:p>
    <w:p w14:paraId="00000009" w14:textId="77777777" w:rsidR="00281F6F" w:rsidRDefault="0060076B" w:rsidP="000E7A88">
      <w:pPr>
        <w:spacing w:after="0"/>
        <w:ind w:righ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округа Мытищи</w:t>
      </w:r>
    </w:p>
    <w:p w14:paraId="0000000A" w14:textId="77777777" w:rsidR="00281F6F" w:rsidRDefault="0060076B" w:rsidP="000E7A88">
      <w:pPr>
        <w:spacing w:after="0"/>
        <w:ind w:righ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на 2024 год</w:t>
      </w:r>
    </w:p>
    <w:p w14:paraId="0000000B" w14:textId="77777777" w:rsidR="00281F6F" w:rsidRDefault="00281F6F" w:rsidP="000E7A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100B4D06" w:rsidR="00281F6F" w:rsidRDefault="0060076B" w:rsidP="000E7A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                    в Российской Федерации», постановлением Правительства Российской Федерации от 25.06.2021 № 990 «Об утверждении Правил разработки                       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Положением о муниципальном жилищном контроле на территории городского округа Мытищи Московской области, утвержденным решением Совета депутатов городского округа Мытищи Московско</w:t>
      </w:r>
      <w:r w:rsidR="006676C1">
        <w:rPr>
          <w:rFonts w:ascii="Times New Roman" w:eastAsia="Times New Roman" w:hAnsi="Times New Roman" w:cs="Times New Roman"/>
          <w:sz w:val="28"/>
          <w:szCs w:val="28"/>
        </w:rPr>
        <w:t>й области от 21.10.2021 № 31/6, Уставом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</w:t>
      </w:r>
      <w:r w:rsidR="000F7C33">
        <w:rPr>
          <w:rFonts w:ascii="Times New Roman" w:eastAsia="Times New Roman" w:hAnsi="Times New Roman" w:cs="Times New Roman"/>
          <w:sz w:val="28"/>
          <w:szCs w:val="28"/>
        </w:rPr>
        <w:t>круга Мытищи Московской области.</w:t>
      </w:r>
    </w:p>
    <w:p w14:paraId="0000000D" w14:textId="77777777" w:rsidR="00281F6F" w:rsidRDefault="00281F6F" w:rsidP="000E7A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281F6F" w:rsidRDefault="0060076B" w:rsidP="000E7A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0000000F" w14:textId="77777777" w:rsidR="00281F6F" w:rsidRDefault="00281F6F" w:rsidP="000E7A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19D6DC9C" w:rsidR="00281F6F" w:rsidRDefault="0060076B" w:rsidP="000E7A8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городского округа Мытищи Московской области на 2024 год. (Прил</w:t>
      </w:r>
      <w:r w:rsidR="006C3148">
        <w:rPr>
          <w:rFonts w:ascii="Times New Roman" w:eastAsia="Times New Roman" w:hAnsi="Times New Roman" w:cs="Times New Roman"/>
          <w:sz w:val="28"/>
          <w:szCs w:val="28"/>
        </w:rPr>
        <w:t>агается).</w:t>
      </w:r>
    </w:p>
    <w:p w14:paraId="00000011" w14:textId="5906BFF2" w:rsidR="00281F6F" w:rsidRDefault="0060076B" w:rsidP="000E7A8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подлежит официальному </w:t>
      </w:r>
      <w:r w:rsidR="00CA3B28">
        <w:rPr>
          <w:rFonts w:ascii="Times New Roman" w:eastAsia="Times New Roman" w:hAnsi="Times New Roman" w:cs="Times New Roman"/>
          <w:sz w:val="28"/>
          <w:szCs w:val="28"/>
        </w:rPr>
        <w:t>обнародованию (официальному опубликованию) путем его размещения на официальном сайте органов местного самоуправления городского округа Мытищи.</w:t>
      </w:r>
    </w:p>
    <w:p w14:paraId="00000012" w14:textId="4EEFDA19" w:rsidR="00281F6F" w:rsidRDefault="0060076B" w:rsidP="000E7A8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возложить                     на заместителя Главы городского округа Мытищи</w:t>
      </w:r>
      <w:r w:rsidR="00D77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36A"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proofErr w:type="spellStart"/>
      <w:r w:rsidR="006A436A">
        <w:rPr>
          <w:rFonts w:ascii="Times New Roman" w:eastAsia="Times New Roman" w:hAnsi="Times New Roman" w:cs="Times New Roman"/>
          <w:sz w:val="28"/>
          <w:szCs w:val="28"/>
        </w:rPr>
        <w:t>Яськива</w:t>
      </w:r>
      <w:proofErr w:type="spellEnd"/>
      <w:r w:rsidR="006A43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3" w14:textId="77777777" w:rsidR="00281F6F" w:rsidRDefault="00281F6F" w:rsidP="000E7A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281F6F" w:rsidRDefault="00281F6F" w:rsidP="000E7A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281F6F" w:rsidRDefault="00281F6F" w:rsidP="000E7A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3400E6FA" w:rsidR="00281F6F" w:rsidRDefault="00CA3B28" w:rsidP="000E7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</w:t>
      </w:r>
      <w:r w:rsidR="0060076B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60076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Мытищи</w:t>
      </w:r>
      <w:r w:rsidR="0060076B">
        <w:rPr>
          <w:rFonts w:ascii="Times New Roman" w:eastAsia="Times New Roman" w:hAnsi="Times New Roman" w:cs="Times New Roman"/>
          <w:sz w:val="28"/>
          <w:szCs w:val="28"/>
        </w:rPr>
        <w:tab/>
      </w:r>
      <w:r w:rsidR="0060076B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60076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О.А. Сотник</w:t>
      </w:r>
    </w:p>
    <w:p w14:paraId="00000017" w14:textId="77777777" w:rsidR="00281F6F" w:rsidRDefault="00281F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81F6F">
      <w:pgSz w:w="11905" w:h="16840"/>
      <w:pgMar w:top="1134" w:right="565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1F6F"/>
    <w:rsid w:val="000E7A88"/>
    <w:rsid w:val="000F7C33"/>
    <w:rsid w:val="00281F6F"/>
    <w:rsid w:val="0060076B"/>
    <w:rsid w:val="006676C1"/>
    <w:rsid w:val="006A436A"/>
    <w:rsid w:val="006C3148"/>
    <w:rsid w:val="008F22A3"/>
    <w:rsid w:val="00AA2F39"/>
    <w:rsid w:val="00CA3B28"/>
    <w:rsid w:val="00CA4D51"/>
    <w:rsid w:val="00D7701D"/>
    <w:rsid w:val="00DA4A09"/>
    <w:rsid w:val="00E3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CCBF"/>
  <w15:docId w15:val="{D1E3835F-A349-4D09-A303-FD6FF2EF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A78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97E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VzaRITRioURTnIIE9WxOenhiQQ==">CgMxLjAyCGguZ2pkZ3hzOAByITFWZEhac1QwSGN5SWlrLUszalVGYW8tLWUyb3o2bU0xXw==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93571E-4FE2-450B-8E86-EBB8D115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Бричковская Лариса Яковлевна</dc:creator>
  <cp:lastModifiedBy>Шалимова Елена Валентиновна (общий отдел ММР)</cp:lastModifiedBy>
  <cp:revision>6</cp:revision>
  <cp:lastPrinted>2024-07-03T08:01:00Z</cp:lastPrinted>
  <dcterms:created xsi:type="dcterms:W3CDTF">2024-05-23T15:01:00Z</dcterms:created>
  <dcterms:modified xsi:type="dcterms:W3CDTF">2024-07-23T09:59:00Z</dcterms:modified>
</cp:coreProperties>
</file>